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572A9" w14:paraId="2820F283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F278" w14:textId="77777777" w:rsidR="00DF338D" w:rsidRPr="0038124D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</w:rPr>
            </w:pPr>
            <w:r w:rsidRPr="0038124D">
              <w:rPr>
                <w:rFonts w:ascii="Tw Cen MT" w:hAnsi="Tw Cen MT"/>
                <w:b/>
                <w:sz w:val="26"/>
                <w:szCs w:val="26"/>
              </w:rPr>
              <w:t xml:space="preserve">Subject Code </w:t>
            </w:r>
          </w:p>
          <w:p w14:paraId="2820F279" w14:textId="1F18BEF6" w:rsidR="00DF338D" w:rsidRPr="0038124D" w:rsidRDefault="001D47A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38124D">
              <w:rPr>
                <w:rFonts w:ascii="Tw Cen MT" w:hAnsi="Tw Cen MT"/>
                <w:b/>
                <w:noProof/>
                <w:sz w:val="26"/>
                <w:szCs w:val="26"/>
              </w:rPr>
              <w:t>22PC1AE207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0F27A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0F27B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0F27C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0F27D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0F27E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0F27F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0F280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0F281" w14:textId="77777777" w:rsidR="00DF338D" w:rsidRPr="003812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F282" w14:textId="77777777" w:rsidR="00DF338D" w:rsidRPr="0038124D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38124D">
              <w:rPr>
                <w:rFonts w:ascii="Tw Cen MT" w:hAnsi="Tw Cen MT"/>
                <w:b/>
                <w:sz w:val="26"/>
                <w:szCs w:val="26"/>
              </w:rPr>
              <w:t>R</w:t>
            </w:r>
            <w:r w:rsidR="00AE344D" w:rsidRPr="0038124D">
              <w:rPr>
                <w:rFonts w:ascii="Tw Cen MT" w:hAnsi="Tw Cen MT"/>
                <w:b/>
                <w:sz w:val="26"/>
                <w:szCs w:val="26"/>
              </w:rPr>
              <w:t>2</w:t>
            </w:r>
            <w:r w:rsidR="00901391" w:rsidRPr="0038124D">
              <w:rPr>
                <w:rFonts w:ascii="Tw Cen MT" w:hAnsi="Tw Cen MT"/>
                <w:b/>
                <w:sz w:val="26"/>
                <w:szCs w:val="26"/>
              </w:rPr>
              <w:t>2</w:t>
            </w:r>
          </w:p>
        </w:tc>
      </w:tr>
    </w:tbl>
    <w:p w14:paraId="2820F285" w14:textId="77777777" w:rsidR="00DF338D" w:rsidRPr="003572A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572A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820F286" w14:textId="77777777" w:rsidR="00DF338D" w:rsidRPr="003572A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572A9">
        <w:rPr>
          <w:rFonts w:ascii="Tw Cen MT" w:hAnsi="Tw Cen MT"/>
          <w:bCs/>
          <w:sz w:val="28"/>
          <w:szCs w:val="28"/>
        </w:rPr>
        <w:t>(AUTONOMOUS)</w:t>
      </w:r>
    </w:p>
    <w:p w14:paraId="2820F287" w14:textId="40AD1642" w:rsidR="00DF338D" w:rsidRPr="003572A9" w:rsidRDefault="003572A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  <w:r w:rsidR="001D47A8" w:rsidRPr="003572A9">
        <w:rPr>
          <w:rFonts w:ascii="Tw Cen MT" w:hAnsi="Tw Cen MT"/>
          <w:b/>
          <w:noProof/>
          <w:sz w:val="28"/>
          <w:szCs w:val="28"/>
        </w:rPr>
        <w:t xml:space="preserve"> </w:t>
      </w:r>
    </w:p>
    <w:p w14:paraId="2880B85E" w14:textId="77777777" w:rsidR="00342281" w:rsidRPr="003572A9" w:rsidRDefault="00342281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3572A9">
        <w:rPr>
          <w:rFonts w:ascii="Tw Cen MT" w:hAnsi="Tw Cen MT"/>
          <w:b/>
          <w:caps/>
          <w:noProof/>
          <w:sz w:val="28"/>
          <w:szCs w:val="28"/>
        </w:rPr>
        <w:t>Theory of Machines and Mechanisms</w:t>
      </w:r>
      <w:r w:rsidRPr="003572A9">
        <w:rPr>
          <w:rFonts w:ascii="Tw Cen MT" w:hAnsi="Tw Cen MT"/>
          <w:caps/>
          <w:sz w:val="28"/>
          <w:szCs w:val="28"/>
        </w:rPr>
        <w:t xml:space="preserve"> </w:t>
      </w:r>
    </w:p>
    <w:p w14:paraId="2820F289" w14:textId="3E131D18" w:rsidR="00DF338D" w:rsidRPr="003572A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572A9">
        <w:rPr>
          <w:rFonts w:ascii="Tw Cen MT" w:hAnsi="Tw Cen MT"/>
          <w:sz w:val="26"/>
          <w:szCs w:val="26"/>
        </w:rPr>
        <w:t>(</w:t>
      </w:r>
      <w:r w:rsidR="003572A9" w:rsidRPr="003572A9">
        <w:rPr>
          <w:rFonts w:ascii="Tw Cen MT" w:hAnsi="Tw Cen MT"/>
          <w:sz w:val="26"/>
          <w:szCs w:val="26"/>
        </w:rPr>
        <w:t>AE</w:t>
      </w:r>
      <w:r w:rsidRPr="003572A9">
        <w:rPr>
          <w:rFonts w:ascii="Tw Cen MT" w:hAnsi="Tw Cen MT"/>
          <w:sz w:val="26"/>
          <w:szCs w:val="26"/>
        </w:rPr>
        <w:t>)</w:t>
      </w:r>
    </w:p>
    <w:p w14:paraId="2820F28A" w14:textId="5B0E2A2B" w:rsidR="00700BD2" w:rsidRPr="003572A9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572A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572A9">
        <w:rPr>
          <w:rFonts w:ascii="Tw Cen MT" w:hAnsi="Tw Cen MT"/>
          <w:b/>
          <w:sz w:val="26"/>
          <w:szCs w:val="26"/>
          <w:lang w:eastAsia="en-IN"/>
        </w:rPr>
        <w:tab/>
      </w:r>
      <w:r w:rsidRPr="003572A9">
        <w:rPr>
          <w:rFonts w:ascii="Tw Cen MT" w:hAnsi="Tw Cen MT"/>
          <w:b/>
          <w:sz w:val="26"/>
          <w:szCs w:val="26"/>
          <w:lang w:eastAsia="en-IN"/>
        </w:rPr>
        <w:tab/>
      </w:r>
      <w:r w:rsidRPr="003572A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572A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820F28B" w14:textId="77777777" w:rsidR="00700BD2" w:rsidRPr="003572A9" w:rsidRDefault="00700BD2" w:rsidP="003572A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572A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820F28D" w14:textId="3BEDCBD9" w:rsidR="00AE344D" w:rsidRPr="003572A9" w:rsidRDefault="00700BD2" w:rsidP="003572A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572A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820F28F" w14:textId="21A19E32" w:rsidR="00DF338D" w:rsidRPr="003572A9" w:rsidRDefault="00420F53" w:rsidP="0038124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572A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572A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572A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572A9">
        <w:rPr>
          <w:rFonts w:ascii="Times New Roman" w:eastAsia="Calibri" w:hAnsi="Times New Roman"/>
          <w:b/>
          <w:sz w:val="24"/>
          <w:szCs w:val="24"/>
        </w:rPr>
        <w:tab/>
      </w:r>
      <w:r w:rsidRPr="003572A9">
        <w:rPr>
          <w:rFonts w:ascii="Times New Roman" w:eastAsia="Calibri" w:hAnsi="Times New Roman"/>
          <w:b/>
          <w:sz w:val="24"/>
          <w:szCs w:val="24"/>
        </w:rPr>
        <w:tab/>
      </w:r>
      <w:r w:rsidRPr="003572A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572A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572A9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572A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572A9">
        <w:rPr>
          <w:rFonts w:ascii="Times New Roman" w:eastAsia="Calibri" w:hAnsi="Times New Roman"/>
          <w:b/>
          <w:sz w:val="24"/>
          <w:szCs w:val="24"/>
        </w:rPr>
        <w:t>X2</w:t>
      </w:r>
      <w:r w:rsidRPr="003572A9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68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709"/>
        <w:gridCol w:w="805"/>
        <w:gridCol w:w="806"/>
      </w:tblGrid>
      <w:tr w:rsidR="00DE6D9A" w:rsidRPr="003572A9" w14:paraId="2820F295" w14:textId="77777777" w:rsidTr="003572A9">
        <w:tc>
          <w:tcPr>
            <w:tcW w:w="902" w:type="dxa"/>
          </w:tcPr>
          <w:p w14:paraId="2820F290" w14:textId="77777777" w:rsidR="00DE6D9A" w:rsidRPr="003572A9" w:rsidRDefault="00DE6D9A" w:rsidP="003572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20F291" w14:textId="53993451" w:rsidR="00DE6D9A" w:rsidRPr="003572A9" w:rsidRDefault="008D4347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What is the significance of degrees of freedom of a kinematic chain when it functions as a mechanism? Give examples</w:t>
            </w:r>
          </w:p>
        </w:tc>
        <w:tc>
          <w:tcPr>
            <w:tcW w:w="709" w:type="dxa"/>
          </w:tcPr>
          <w:p w14:paraId="2820F292" w14:textId="7777777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0F293" w14:textId="555C636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94" w14:textId="545E4F64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572A9" w14:paraId="2820F29B" w14:textId="77777777" w:rsidTr="003572A9">
        <w:tc>
          <w:tcPr>
            <w:tcW w:w="902" w:type="dxa"/>
          </w:tcPr>
          <w:p w14:paraId="2820F296" w14:textId="77777777" w:rsidR="00DE6D9A" w:rsidRPr="003572A9" w:rsidRDefault="00DE6D9A" w:rsidP="003572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20F297" w14:textId="476FBE1A" w:rsidR="00DE6D9A" w:rsidRPr="003572A9" w:rsidRDefault="008D4347" w:rsidP="00357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Kennedy’s theorem.</w:t>
            </w:r>
          </w:p>
        </w:tc>
        <w:tc>
          <w:tcPr>
            <w:tcW w:w="709" w:type="dxa"/>
          </w:tcPr>
          <w:p w14:paraId="2820F298" w14:textId="7777777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0F299" w14:textId="41189B86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9A" w14:textId="6813489B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572A9" w14:paraId="2820F2A1" w14:textId="77777777" w:rsidTr="003572A9">
        <w:tc>
          <w:tcPr>
            <w:tcW w:w="902" w:type="dxa"/>
          </w:tcPr>
          <w:p w14:paraId="2820F29C" w14:textId="77777777" w:rsidR="00DE6D9A" w:rsidRPr="003572A9" w:rsidRDefault="00DE6D9A" w:rsidP="003572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20F29D" w14:textId="3E6F383E" w:rsidR="00DE6D9A" w:rsidRPr="003572A9" w:rsidRDefault="0022186D" w:rsidP="00357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="00EA16A9" w:rsidRPr="003572A9">
              <w:rPr>
                <w:rFonts w:ascii="Times New Roman" w:hAnsi="Times New Roman"/>
                <w:sz w:val="24"/>
                <w:szCs w:val="24"/>
              </w:rPr>
              <w:t xml:space="preserve">the advantages of roller follower </w:t>
            </w:r>
            <w:r w:rsidR="002943E7" w:rsidRPr="003572A9">
              <w:rPr>
                <w:rFonts w:ascii="Times New Roman" w:hAnsi="Times New Roman"/>
                <w:sz w:val="24"/>
                <w:szCs w:val="24"/>
              </w:rPr>
              <w:t>over knife</w:t>
            </w:r>
            <w:r w:rsidR="00EA16A9" w:rsidRPr="003572A9">
              <w:rPr>
                <w:rFonts w:ascii="Times New Roman" w:hAnsi="Times New Roman"/>
                <w:sz w:val="24"/>
                <w:szCs w:val="24"/>
              </w:rPr>
              <w:t>-edge follower?</w:t>
            </w:r>
          </w:p>
        </w:tc>
        <w:tc>
          <w:tcPr>
            <w:tcW w:w="709" w:type="dxa"/>
          </w:tcPr>
          <w:p w14:paraId="2820F29E" w14:textId="7777777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0F29F" w14:textId="46D555D9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20F2A0" w14:textId="014B431F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572A9" w14:paraId="2820F2A7" w14:textId="77777777" w:rsidTr="003572A9">
        <w:tc>
          <w:tcPr>
            <w:tcW w:w="902" w:type="dxa"/>
          </w:tcPr>
          <w:p w14:paraId="2820F2A2" w14:textId="77777777" w:rsidR="00DE6D9A" w:rsidRPr="003572A9" w:rsidRDefault="00DE6D9A" w:rsidP="003572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20F2A3" w14:textId="1252FFF9" w:rsidR="00DE6D9A" w:rsidRPr="003572A9" w:rsidRDefault="00F8298F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What do you understand by the term ‘interference’ as applied to gears?</w:t>
            </w:r>
          </w:p>
        </w:tc>
        <w:tc>
          <w:tcPr>
            <w:tcW w:w="709" w:type="dxa"/>
          </w:tcPr>
          <w:p w14:paraId="2820F2A4" w14:textId="7777777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0F2A5" w14:textId="3F5AB535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20F2A6" w14:textId="15E68DE5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572A9" w14:paraId="2820F2AD" w14:textId="77777777" w:rsidTr="003572A9">
        <w:tc>
          <w:tcPr>
            <w:tcW w:w="902" w:type="dxa"/>
          </w:tcPr>
          <w:p w14:paraId="2820F2A8" w14:textId="77777777" w:rsidR="00DE6D9A" w:rsidRPr="003572A9" w:rsidRDefault="00DE6D9A" w:rsidP="003572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20F2A9" w14:textId="2DB5CD44" w:rsidR="00DE6D9A" w:rsidRPr="003572A9" w:rsidRDefault="008D4347" w:rsidP="003572A9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the necessity of a governor?</w:t>
            </w:r>
          </w:p>
        </w:tc>
        <w:tc>
          <w:tcPr>
            <w:tcW w:w="709" w:type="dxa"/>
          </w:tcPr>
          <w:p w14:paraId="2820F2AA" w14:textId="7777777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0F2AB" w14:textId="31072B17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7F60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20F2AC" w14:textId="137FFD4F" w:rsidR="00DE6D9A" w:rsidRPr="003572A9" w:rsidRDefault="00DE6D9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820F2AF" w14:textId="77777777" w:rsidR="00DC6042" w:rsidRPr="003572A9" w:rsidRDefault="00DC6042" w:rsidP="003572A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572A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572A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572A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572A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572A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572A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572A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3572A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572A9">
        <w:rPr>
          <w:rFonts w:ascii="Times New Roman" w:eastAsia="Calibri" w:hAnsi="Times New Roman"/>
          <w:b/>
          <w:sz w:val="24"/>
          <w:szCs w:val="24"/>
        </w:rPr>
        <w:t>0</w:t>
      </w:r>
      <w:r w:rsidRPr="003572A9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3572A9" w14:paraId="2820F2B2" w14:textId="77777777" w:rsidTr="003572A9">
        <w:tc>
          <w:tcPr>
            <w:tcW w:w="10930" w:type="dxa"/>
            <w:gridSpan w:val="6"/>
          </w:tcPr>
          <w:p w14:paraId="2820F2B1" w14:textId="77777777" w:rsidR="00777D0A" w:rsidRPr="003572A9" w:rsidRDefault="002F3CD3" w:rsidP="003572A9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572A9" w14:paraId="2820F2B8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B3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2820F2B4" w14:textId="2EF47E4B" w:rsidR="00DC6042" w:rsidRPr="003572A9" w:rsidRDefault="008D4347" w:rsidP="008D4347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 between a machine and a mechanism.</w:t>
            </w:r>
          </w:p>
        </w:tc>
        <w:tc>
          <w:tcPr>
            <w:tcW w:w="805" w:type="dxa"/>
          </w:tcPr>
          <w:p w14:paraId="2820F2B5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B6" w14:textId="30258635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B7" w14:textId="2A9A762C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2BE" w14:textId="77777777" w:rsidTr="003572A9">
        <w:trPr>
          <w:gridAfter w:val="1"/>
          <w:wAfter w:w="8" w:type="dxa"/>
          <w:trHeight w:val="329"/>
        </w:trPr>
        <w:tc>
          <w:tcPr>
            <w:tcW w:w="902" w:type="dxa"/>
          </w:tcPr>
          <w:p w14:paraId="2820F2B9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820F2BA" w14:textId="0CFF907F" w:rsidR="00DC6042" w:rsidRPr="003572A9" w:rsidRDefault="00FB4ED1" w:rsidP="003572A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Define kinematic pair. Distinguish between closed and unclosed type kinematic pairs. Give examples for each type.</w:t>
            </w:r>
          </w:p>
        </w:tc>
        <w:tc>
          <w:tcPr>
            <w:tcW w:w="805" w:type="dxa"/>
          </w:tcPr>
          <w:p w14:paraId="2820F2BB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BC" w14:textId="02B44470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BD" w14:textId="58B236FB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2C0" w14:textId="77777777" w:rsidTr="003572A9">
        <w:tc>
          <w:tcPr>
            <w:tcW w:w="10930" w:type="dxa"/>
            <w:gridSpan w:val="6"/>
          </w:tcPr>
          <w:p w14:paraId="2820F2BF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572A9" w14:paraId="2820F2C6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C1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2820F2C2" w14:textId="2E877F22" w:rsidR="00914E63" w:rsidRPr="008D4347" w:rsidRDefault="008D4347" w:rsidP="008D4347">
            <w:pPr>
              <w:rPr>
                <w:rFonts w:ascii="Times New Roman" w:hAnsi="Times New Roman"/>
                <w:sz w:val="24"/>
                <w:szCs w:val="24"/>
              </w:rPr>
            </w:pPr>
            <w:r w:rsidRPr="008D4347">
              <w:rPr>
                <w:rFonts w:ascii="Times New Roman" w:hAnsi="Times New Roman"/>
                <w:sz w:val="24"/>
                <w:szCs w:val="24"/>
              </w:rPr>
              <w:t>Write the inversions of a slider crank chain with neat sketches.</w:t>
            </w:r>
          </w:p>
        </w:tc>
        <w:tc>
          <w:tcPr>
            <w:tcW w:w="805" w:type="dxa"/>
          </w:tcPr>
          <w:p w14:paraId="2820F2C3" w14:textId="77777777" w:rsidR="00DC6042" w:rsidRPr="003572A9" w:rsidRDefault="00700BD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20F2C4" w14:textId="47F4212A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C74E70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C5" w14:textId="5B43A846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CA5CA0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572A9" w14:paraId="2820F2C8" w14:textId="77777777" w:rsidTr="003572A9">
        <w:tc>
          <w:tcPr>
            <w:tcW w:w="10930" w:type="dxa"/>
            <w:gridSpan w:val="6"/>
          </w:tcPr>
          <w:p w14:paraId="2820F2C7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572A9" w14:paraId="2820F2CE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C9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2820F2CA" w14:textId="6FE6F585" w:rsidR="00DC6042" w:rsidRPr="003572A9" w:rsidRDefault="00DC7A87" w:rsidP="003572A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Derive an expression for the magnitude and direction of </w:t>
            </w:r>
            <w:proofErr w:type="spellStart"/>
            <w:r w:rsidRPr="003572A9">
              <w:rPr>
                <w:rFonts w:ascii="Times New Roman" w:hAnsi="Times New Roman"/>
                <w:sz w:val="24"/>
                <w:szCs w:val="24"/>
              </w:rPr>
              <w:t>coriolis</w:t>
            </w:r>
            <w:proofErr w:type="spellEnd"/>
            <w:r w:rsidRPr="003572A9">
              <w:rPr>
                <w:rFonts w:ascii="Times New Roman" w:hAnsi="Times New Roman"/>
                <w:sz w:val="24"/>
                <w:szCs w:val="24"/>
              </w:rPr>
              <w:t xml:space="preserve"> component of acceleration</w:t>
            </w:r>
          </w:p>
        </w:tc>
        <w:tc>
          <w:tcPr>
            <w:tcW w:w="805" w:type="dxa"/>
          </w:tcPr>
          <w:p w14:paraId="2820F2CB" w14:textId="77777777" w:rsidR="00DC6042" w:rsidRPr="003572A9" w:rsidRDefault="00700BD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CC" w14:textId="6FC4F6B9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65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CD" w14:textId="723A08B8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65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572A9" w14:paraId="2820F2D4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CF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820F2D0" w14:textId="416428CE" w:rsidR="00DC6042" w:rsidRPr="003572A9" w:rsidRDefault="001A7D80" w:rsidP="003572A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Discuss the three types of instantaneous centers in a mechanism</w:t>
            </w:r>
          </w:p>
        </w:tc>
        <w:tc>
          <w:tcPr>
            <w:tcW w:w="805" w:type="dxa"/>
          </w:tcPr>
          <w:p w14:paraId="2820F2D1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D2" w14:textId="0A111C24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D3" w14:textId="4D71458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2D6" w14:textId="77777777" w:rsidTr="003572A9">
        <w:tc>
          <w:tcPr>
            <w:tcW w:w="10930" w:type="dxa"/>
            <w:gridSpan w:val="6"/>
          </w:tcPr>
          <w:p w14:paraId="2820F2D5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572A9" w14:paraId="2820F2DC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D7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6770EBCA" w14:textId="77777777" w:rsidR="008E7ED9" w:rsidRPr="003572A9" w:rsidRDefault="008E7ED9" w:rsidP="003572A9">
            <w:pPr>
              <w:tabs>
                <w:tab w:val="left" w:pos="540"/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The crank of a slider crank mechanism rotates clockwise at a uniform speed of 250 rpm. The crank is 200 mm and connecting rod is 750 mm long. Find the following at crank angle of 45° from IDC:</w:t>
            </w:r>
          </w:p>
          <w:p w14:paraId="721285B6" w14:textId="77777777" w:rsidR="008E7ED9" w:rsidRPr="003572A9" w:rsidRDefault="008E7ED9" w:rsidP="003572A9">
            <w:pPr>
              <w:pStyle w:val="ListParagraph"/>
              <w:numPr>
                <w:ilvl w:val="1"/>
                <w:numId w:val="23"/>
              </w:numPr>
              <w:tabs>
                <w:tab w:val="left" w:pos="268"/>
              </w:tabs>
              <w:ind w:hanging="1313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Linear velocity of the slider</w:t>
            </w:r>
          </w:p>
          <w:p w14:paraId="4BA09572" w14:textId="77777777" w:rsidR="008E7ED9" w:rsidRPr="003572A9" w:rsidRDefault="008E7ED9" w:rsidP="003572A9">
            <w:pPr>
              <w:pStyle w:val="ListParagraph"/>
              <w:numPr>
                <w:ilvl w:val="1"/>
                <w:numId w:val="23"/>
              </w:numPr>
              <w:tabs>
                <w:tab w:val="left" w:pos="268"/>
              </w:tabs>
              <w:ind w:hanging="1313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Linear velocity of the midpoint of connecting rod</w:t>
            </w:r>
          </w:p>
          <w:p w14:paraId="43A0483D" w14:textId="77777777" w:rsidR="003572A9" w:rsidRDefault="008E7ED9" w:rsidP="003572A9">
            <w:pPr>
              <w:pStyle w:val="ListParagraph"/>
              <w:numPr>
                <w:ilvl w:val="1"/>
                <w:numId w:val="23"/>
              </w:numPr>
              <w:tabs>
                <w:tab w:val="left" w:pos="268"/>
              </w:tabs>
              <w:ind w:hanging="1313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Angular velocity of the connecting rod</w:t>
            </w:r>
          </w:p>
          <w:p w14:paraId="01F64EBC" w14:textId="3EB868FB" w:rsidR="008E7ED9" w:rsidRPr="003572A9" w:rsidRDefault="008E7ED9" w:rsidP="003572A9">
            <w:pPr>
              <w:pStyle w:val="ListParagraph"/>
              <w:numPr>
                <w:ilvl w:val="1"/>
                <w:numId w:val="23"/>
              </w:numPr>
              <w:tabs>
                <w:tab w:val="left" w:pos="268"/>
              </w:tabs>
              <w:ind w:hanging="1313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Position and velocity of a point E on the connecting rod having least</w:t>
            </w:r>
            <w:r w:rsidR="003572A9" w:rsidRPr="003572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72A9">
              <w:rPr>
                <w:rFonts w:ascii="Times New Roman" w:hAnsi="Times New Roman"/>
                <w:sz w:val="24"/>
                <w:szCs w:val="24"/>
              </w:rPr>
              <w:t>velocity relative to crank shaft</w:t>
            </w:r>
          </w:p>
          <w:p w14:paraId="2820F2D8" w14:textId="77777777" w:rsidR="00DC6042" w:rsidRPr="003572A9" w:rsidRDefault="00DC6042" w:rsidP="003572A9">
            <w:pPr>
              <w:pStyle w:val="ListParagraph"/>
              <w:tabs>
                <w:tab w:val="left" w:pos="540"/>
                <w:tab w:val="left" w:pos="1080"/>
              </w:tabs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820F2D9" w14:textId="77777777" w:rsidR="00DC6042" w:rsidRPr="003572A9" w:rsidRDefault="00700BD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20F2DA" w14:textId="0D852B94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20F2DB" w14:textId="48E596F2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572A9" w14:paraId="2820F2DE" w14:textId="77777777" w:rsidTr="003572A9">
        <w:tc>
          <w:tcPr>
            <w:tcW w:w="10930" w:type="dxa"/>
            <w:gridSpan w:val="6"/>
          </w:tcPr>
          <w:p w14:paraId="2820F2DD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572A9" w14:paraId="2820F2E4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DF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2820F2E0" w14:textId="69E617B9" w:rsidR="00DC6042" w:rsidRPr="003572A9" w:rsidRDefault="006B0912" w:rsidP="00C4712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Explain the terms precession and gyroscopic acceleration</w:t>
            </w:r>
            <w:r w:rsidR="00FC7730" w:rsidRPr="003572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820F2E1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E2" w14:textId="2ADC9503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20F2E3" w14:textId="6B4D586C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2EA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E5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820F2E6" w14:textId="31DE7049" w:rsidR="00DC6042" w:rsidRPr="003572A9" w:rsidRDefault="00B0591C" w:rsidP="003572A9">
            <w:pPr>
              <w:pStyle w:val="ListParagraph"/>
              <w:numPr>
                <w:ilvl w:val="0"/>
                <w:numId w:val="18"/>
              </w:numPr>
              <w:ind w:left="412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Explain the gyroscopic effects on four wheeled vehicles</w:t>
            </w:r>
            <w:r w:rsidR="00FC7730" w:rsidRPr="003572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820F2E7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E8" w14:textId="11461A41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20F2E9" w14:textId="4969DC32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2EC" w14:textId="77777777" w:rsidTr="003572A9">
        <w:tc>
          <w:tcPr>
            <w:tcW w:w="10930" w:type="dxa"/>
            <w:gridSpan w:val="6"/>
          </w:tcPr>
          <w:p w14:paraId="2820F2EB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572A9" w14:paraId="2820F2F2" w14:textId="77777777" w:rsidTr="003572A9">
        <w:trPr>
          <w:gridAfter w:val="1"/>
          <w:wAfter w:w="8" w:type="dxa"/>
          <w:trHeight w:val="70"/>
        </w:trPr>
        <w:tc>
          <w:tcPr>
            <w:tcW w:w="902" w:type="dxa"/>
          </w:tcPr>
          <w:p w14:paraId="2820F2ED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37EC4CEC" w14:textId="721D0751" w:rsidR="007E75CA" w:rsidRPr="003572A9" w:rsidRDefault="007E75CA" w:rsidP="00357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The following data relate a cam profile in which the follower moves uniform </w:t>
            </w:r>
            <w:r w:rsidR="00AC22D3" w:rsidRPr="003572A9">
              <w:rPr>
                <w:rFonts w:ascii="Times New Roman" w:hAnsi="Times New Roman"/>
                <w:sz w:val="24"/>
                <w:szCs w:val="24"/>
              </w:rPr>
              <w:t>acceleration and</w:t>
            </w:r>
            <w:r w:rsidRPr="003572A9">
              <w:rPr>
                <w:rFonts w:ascii="Times New Roman" w:hAnsi="Times New Roman"/>
                <w:sz w:val="24"/>
                <w:szCs w:val="24"/>
              </w:rPr>
              <w:t xml:space="preserve"> deceleration during accent and decent </w:t>
            </w:r>
          </w:p>
          <w:p w14:paraId="7F4FCD33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Minimum radius of the cam =25mm</w:t>
            </w:r>
          </w:p>
          <w:p w14:paraId="33802B11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Roller diameter =7.5mm</w:t>
            </w:r>
          </w:p>
          <w:p w14:paraId="570109A9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Lift =28mm</w:t>
            </w:r>
          </w:p>
          <w:p w14:paraId="5DDC741B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Offset of follower axis =12mm towards right </w:t>
            </w:r>
          </w:p>
          <w:p w14:paraId="6D5F163C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Angle of accent=60</w:t>
            </w:r>
            <w:r w:rsidRPr="003572A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3572A9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</w:p>
          <w:p w14:paraId="73E4E13F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angle of descent =90</w:t>
            </w:r>
            <w:r w:rsidRPr="003572A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  <w:p w14:paraId="2EA22BFE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angle dwell between accent and decent =45</w:t>
            </w:r>
            <w:r w:rsidRPr="003572A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  <w:p w14:paraId="1E7E7DBA" w14:textId="77777777" w:rsidR="007E75CA" w:rsidRPr="003572A9" w:rsidRDefault="007E75CA" w:rsidP="003572A9">
            <w:pPr>
              <w:pStyle w:val="ListParagraph"/>
              <w:numPr>
                <w:ilvl w:val="1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speed of the cam =100rpm</w:t>
            </w:r>
          </w:p>
          <w:p w14:paraId="2820F2EE" w14:textId="75AA02DD" w:rsidR="00DC6042" w:rsidRPr="003572A9" w:rsidRDefault="007E75CA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Draw the profile of the cam and determine the maximum velocity and uniform acceleration of the follower during the outstroke and the return stroke</w:t>
            </w:r>
          </w:p>
        </w:tc>
        <w:tc>
          <w:tcPr>
            <w:tcW w:w="805" w:type="dxa"/>
          </w:tcPr>
          <w:p w14:paraId="2820F2EF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20F2F0" w14:textId="7D3146EC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20F2F1" w14:textId="667AC6FD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D41717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572A9" w14:paraId="2820F2F4" w14:textId="77777777" w:rsidTr="003572A9">
        <w:tc>
          <w:tcPr>
            <w:tcW w:w="10930" w:type="dxa"/>
            <w:gridSpan w:val="6"/>
          </w:tcPr>
          <w:p w14:paraId="2820F2F3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DC6042" w:rsidRPr="003572A9" w14:paraId="2820F2FA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F5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2820F2F6" w14:textId="78A6A2BB" w:rsidR="00DC6042" w:rsidRPr="003572A9" w:rsidRDefault="00C4712F" w:rsidP="003572A9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i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)module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ii)Pitch circle and iii)Addendum of a gear.</w:t>
            </w:r>
          </w:p>
        </w:tc>
        <w:tc>
          <w:tcPr>
            <w:tcW w:w="805" w:type="dxa"/>
          </w:tcPr>
          <w:p w14:paraId="2820F2F7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F8" w14:textId="25EFEEFA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20F2F9" w14:textId="00AFAC70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300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2FB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820F2FC" w14:textId="4E97ABBC" w:rsidR="00DC6042" w:rsidRPr="003572A9" w:rsidRDefault="00B92E41" w:rsidP="003572A9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Derive the </w:t>
            </w:r>
            <w:r w:rsidR="00087745" w:rsidRPr="003572A9">
              <w:rPr>
                <w:rFonts w:ascii="Times New Roman" w:hAnsi="Times New Roman"/>
                <w:sz w:val="24"/>
                <w:szCs w:val="24"/>
              </w:rPr>
              <w:t xml:space="preserve">expression for length of path of contact. </w:t>
            </w:r>
            <w:r w:rsidR="00C2362F" w:rsidRPr="003572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2820F2FD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2FE" w14:textId="6E770054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20F2FF" w14:textId="5C3A967A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302" w14:textId="77777777" w:rsidTr="003572A9">
        <w:tc>
          <w:tcPr>
            <w:tcW w:w="10930" w:type="dxa"/>
            <w:gridSpan w:val="6"/>
          </w:tcPr>
          <w:p w14:paraId="2820F301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572A9" w14:paraId="2820F308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303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00DFECAE" w14:textId="09DB46C4" w:rsidR="00A250DF" w:rsidRPr="003572A9" w:rsidRDefault="000A6CBC" w:rsidP="003572A9">
            <w:pPr>
              <w:tabs>
                <w:tab w:val="left" w:pos="1080"/>
                <w:tab w:val="right" w:pos="9360"/>
              </w:tabs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An epicyclic gear consists of three gears A, B and C as shown in Fig.</w:t>
            </w:r>
            <w:r w:rsidR="00B01BC3" w:rsidRPr="003572A9">
              <w:rPr>
                <w:rFonts w:ascii="Times New Roman" w:hAnsi="Times New Roman"/>
                <w:sz w:val="24"/>
                <w:szCs w:val="24"/>
              </w:rPr>
              <w:t>3</w:t>
            </w:r>
            <w:r w:rsidRPr="003572A9">
              <w:rPr>
                <w:rFonts w:ascii="Times New Roman" w:hAnsi="Times New Roman"/>
                <w:sz w:val="24"/>
                <w:szCs w:val="24"/>
              </w:rPr>
              <w:t xml:space="preserve">. The gear A has 72 internal teeth and gear C has 32 external teeth. The gear B meshes with both A and C and is carried on an arm EF which rotates about the </w:t>
            </w:r>
            <w:proofErr w:type="spellStart"/>
            <w:r w:rsidRPr="003572A9">
              <w:rPr>
                <w:rFonts w:ascii="Times New Roman" w:hAnsi="Times New Roman"/>
                <w:sz w:val="24"/>
                <w:szCs w:val="24"/>
              </w:rPr>
              <w:t>centre</w:t>
            </w:r>
            <w:proofErr w:type="spellEnd"/>
            <w:r w:rsidRPr="003572A9">
              <w:rPr>
                <w:rFonts w:ascii="Times New Roman" w:hAnsi="Times New Roman"/>
                <w:sz w:val="24"/>
                <w:szCs w:val="24"/>
              </w:rPr>
              <w:t xml:space="preserve"> of A at 18 </w:t>
            </w:r>
            <w:proofErr w:type="spellStart"/>
            <w:r w:rsidRPr="003572A9">
              <w:rPr>
                <w:rFonts w:ascii="Times New Roman" w:hAnsi="Times New Roman"/>
                <w:sz w:val="24"/>
                <w:szCs w:val="24"/>
              </w:rPr>
              <w:t>r.p.m</w:t>
            </w:r>
            <w:proofErr w:type="spellEnd"/>
            <w:proofErr w:type="gramStart"/>
            <w:r w:rsidRPr="003572A9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572A9">
              <w:rPr>
                <w:rFonts w:ascii="Times New Roman" w:hAnsi="Times New Roman"/>
                <w:sz w:val="24"/>
                <w:szCs w:val="24"/>
              </w:rPr>
              <w:t xml:space="preserve"> If the gear A is fixed, determine the speed of gears B and C.</w:t>
            </w:r>
            <w:r w:rsidR="00A250DF" w:rsidRPr="003572A9">
              <w:rPr>
                <w:rFonts w:ascii="Times New Roman" w:hAnsi="Times New Roman"/>
                <w:sz w:val="24"/>
                <w:szCs w:val="24"/>
              </w:rPr>
              <w:tab/>
              <w:t xml:space="preserve">[12M]     </w:t>
            </w:r>
            <w:r w:rsidR="00A250DF" w:rsidRPr="003572A9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2211515" w14:textId="77777777" w:rsidR="00DC6042" w:rsidRPr="003572A9" w:rsidRDefault="00B01BC3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44E17B48" wp14:editId="4B5EAF8B">
                  <wp:extent cx="1638300" cy="1684599"/>
                  <wp:effectExtent l="0" t="0" r="0" b="0"/>
                  <wp:docPr id="9106259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62591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10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353" cy="1693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0F304" w14:textId="2C77AA64" w:rsidR="00B01BC3" w:rsidRPr="003572A9" w:rsidRDefault="00B01BC3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Fig.3.</w:t>
            </w:r>
          </w:p>
        </w:tc>
        <w:tc>
          <w:tcPr>
            <w:tcW w:w="805" w:type="dxa"/>
          </w:tcPr>
          <w:p w14:paraId="2820F305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20F306" w14:textId="4EAB9F42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20F307" w14:textId="198F330B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A31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572A9" w14:paraId="2820F30A" w14:textId="77777777" w:rsidTr="003572A9">
        <w:tc>
          <w:tcPr>
            <w:tcW w:w="10930" w:type="dxa"/>
            <w:gridSpan w:val="6"/>
          </w:tcPr>
          <w:p w14:paraId="2820F309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572A9" w14:paraId="2820F310" w14:textId="77777777" w:rsidTr="003572A9">
        <w:trPr>
          <w:gridAfter w:val="1"/>
          <w:wAfter w:w="8" w:type="dxa"/>
          <w:trHeight w:val="123"/>
        </w:trPr>
        <w:tc>
          <w:tcPr>
            <w:tcW w:w="902" w:type="dxa"/>
          </w:tcPr>
          <w:p w14:paraId="2820F30B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2820F30C" w14:textId="02257E54" w:rsidR="00DC6042" w:rsidRPr="003572A9" w:rsidRDefault="007D19A3" w:rsidP="003572A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sensitivity and hunting of governors.</w:t>
            </w:r>
          </w:p>
        </w:tc>
        <w:tc>
          <w:tcPr>
            <w:tcW w:w="805" w:type="dxa"/>
          </w:tcPr>
          <w:p w14:paraId="2820F30D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30E" w14:textId="701D9B60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20F30F" w14:textId="3ADEA1F8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3046D9" w:rsidRPr="003572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572A9" w14:paraId="2820F316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311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820F312" w14:textId="35181E83" w:rsidR="00DC6042" w:rsidRPr="003572A9" w:rsidRDefault="00085858" w:rsidP="003572A9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Calculate the vertical height of a Watt governor when it rotates at 60 </w:t>
            </w:r>
            <w:proofErr w:type="spellStart"/>
            <w:r w:rsidRPr="003572A9">
              <w:rPr>
                <w:rFonts w:ascii="Times New Roman" w:hAnsi="Times New Roman"/>
                <w:sz w:val="24"/>
                <w:szCs w:val="24"/>
              </w:rPr>
              <w:t>r.p.m</w:t>
            </w:r>
            <w:proofErr w:type="spellEnd"/>
            <w:r w:rsidRPr="003572A9">
              <w:rPr>
                <w:rFonts w:ascii="Times New Roman" w:hAnsi="Times New Roman"/>
                <w:sz w:val="24"/>
                <w:szCs w:val="24"/>
              </w:rPr>
              <w:t xml:space="preserve">. Also find the change in vertical height when its speed increases to 61 </w:t>
            </w:r>
            <w:proofErr w:type="spellStart"/>
            <w:r w:rsidRPr="003572A9">
              <w:rPr>
                <w:rFonts w:ascii="Times New Roman" w:hAnsi="Times New Roman"/>
                <w:sz w:val="24"/>
                <w:szCs w:val="24"/>
              </w:rPr>
              <w:t>r.p.m</w:t>
            </w:r>
            <w:proofErr w:type="spellEnd"/>
            <w:r w:rsidRPr="003572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820F313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20F314" w14:textId="6C15944F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694140" w:rsidRPr="003572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20F315" w14:textId="6A2256C9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A31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572A9" w14:paraId="2820F318" w14:textId="77777777" w:rsidTr="003572A9">
        <w:tc>
          <w:tcPr>
            <w:tcW w:w="10930" w:type="dxa"/>
            <w:gridSpan w:val="6"/>
          </w:tcPr>
          <w:p w14:paraId="2820F317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72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572A9" w14:paraId="2820F31E" w14:textId="77777777" w:rsidTr="003572A9">
        <w:trPr>
          <w:gridAfter w:val="1"/>
          <w:wAfter w:w="8" w:type="dxa"/>
        </w:trPr>
        <w:tc>
          <w:tcPr>
            <w:tcW w:w="902" w:type="dxa"/>
          </w:tcPr>
          <w:p w14:paraId="2820F319" w14:textId="77777777" w:rsidR="00DC6042" w:rsidRPr="003572A9" w:rsidRDefault="00DC6042" w:rsidP="00357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2820F31A" w14:textId="45AF3640" w:rsidR="00DC6042" w:rsidRPr="003572A9" w:rsidRDefault="00FE5E97" w:rsidP="00357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 xml:space="preserve">The arms of a Porter governor are each 25 cm long and pivoted on the governor axis. Mass of each ball is 5 kg and the mass of the central sleeve is 30 kg. The radius of rotation of the balls is 15 cm when the sleeve begins to rise and reaches a value of 20 cm for maximum speed. Determine speed range of the governor. If the friction of the sleeve is </w:t>
            </w:r>
            <w:r w:rsidR="00F9619B" w:rsidRPr="003572A9">
              <w:rPr>
                <w:rFonts w:ascii="Times New Roman" w:hAnsi="Times New Roman"/>
                <w:sz w:val="24"/>
                <w:szCs w:val="24"/>
              </w:rPr>
              <w:t>equivalent to</w:t>
            </w:r>
            <w:r w:rsidRPr="003572A9">
              <w:rPr>
                <w:rFonts w:ascii="Times New Roman" w:hAnsi="Times New Roman"/>
                <w:sz w:val="24"/>
                <w:szCs w:val="24"/>
              </w:rPr>
              <w:t xml:space="preserve"> 20 N of load, determine how the speed range is modified.</w:t>
            </w:r>
          </w:p>
        </w:tc>
        <w:tc>
          <w:tcPr>
            <w:tcW w:w="805" w:type="dxa"/>
          </w:tcPr>
          <w:p w14:paraId="2820F31B" w14:textId="77777777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20F31C" w14:textId="555D3938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CO-</w:t>
            </w:r>
            <w:r w:rsidR="00694140" w:rsidRPr="003572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20F31D" w14:textId="38FE032E" w:rsidR="00DC6042" w:rsidRPr="003572A9" w:rsidRDefault="00DC6042" w:rsidP="003572A9">
            <w:pPr>
              <w:rPr>
                <w:rFonts w:ascii="Times New Roman" w:hAnsi="Times New Roman"/>
                <w:sz w:val="24"/>
                <w:szCs w:val="24"/>
              </w:rPr>
            </w:pPr>
            <w:r w:rsidRPr="003572A9">
              <w:rPr>
                <w:rFonts w:ascii="Times New Roman" w:hAnsi="Times New Roman"/>
                <w:sz w:val="24"/>
                <w:szCs w:val="24"/>
              </w:rPr>
              <w:t>BL-</w:t>
            </w:r>
            <w:r w:rsidR="00A31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2820F31F" w14:textId="77777777" w:rsidR="00AE344D" w:rsidRPr="003572A9" w:rsidRDefault="00AE344D" w:rsidP="00357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820F320" w14:textId="77777777" w:rsidR="00E76059" w:rsidRPr="003572A9" w:rsidRDefault="00DF338D" w:rsidP="00357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72A9">
        <w:rPr>
          <w:rFonts w:ascii="Times New Roman" w:hAnsi="Times New Roman"/>
          <w:sz w:val="24"/>
          <w:szCs w:val="24"/>
        </w:rPr>
        <w:t>****</w:t>
      </w:r>
    </w:p>
    <w:sectPr w:rsidR="00E76059" w:rsidRPr="003572A9" w:rsidSect="0038124D">
      <w:footerReference w:type="default" r:id="rId10"/>
      <w:pgSz w:w="11906" w:h="16838"/>
      <w:pgMar w:top="284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344F2" w14:textId="77777777" w:rsidR="007050D9" w:rsidRDefault="007050D9" w:rsidP="003572A9">
      <w:pPr>
        <w:spacing w:after="0" w:line="240" w:lineRule="auto"/>
      </w:pPr>
      <w:r>
        <w:separator/>
      </w:r>
    </w:p>
  </w:endnote>
  <w:endnote w:type="continuationSeparator" w:id="0">
    <w:p w14:paraId="71E220D7" w14:textId="77777777" w:rsidR="007050D9" w:rsidRDefault="007050D9" w:rsidP="0035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B4730" w14:textId="503CCCA0" w:rsidR="003572A9" w:rsidRDefault="003572A9" w:rsidP="003572A9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124D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E0E9B" w14:textId="77777777" w:rsidR="007050D9" w:rsidRDefault="007050D9" w:rsidP="003572A9">
      <w:pPr>
        <w:spacing w:after="0" w:line="240" w:lineRule="auto"/>
      </w:pPr>
      <w:r>
        <w:separator/>
      </w:r>
    </w:p>
  </w:footnote>
  <w:footnote w:type="continuationSeparator" w:id="0">
    <w:p w14:paraId="43D3440A" w14:textId="77777777" w:rsidR="007050D9" w:rsidRDefault="007050D9" w:rsidP="00357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5297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82BC9"/>
    <w:multiLevelType w:val="hybridMultilevel"/>
    <w:tmpl w:val="E91442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A57882"/>
    <w:multiLevelType w:val="hybridMultilevel"/>
    <w:tmpl w:val="6DFE1E0A"/>
    <w:lvl w:ilvl="0" w:tplc="5CCEC2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2633F"/>
    <w:multiLevelType w:val="hybridMultilevel"/>
    <w:tmpl w:val="CC66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6031FB"/>
    <w:multiLevelType w:val="hybridMultilevel"/>
    <w:tmpl w:val="CC6A7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1"/>
  </w:num>
  <w:num w:numId="4">
    <w:abstractNumId w:val="7"/>
  </w:num>
  <w:num w:numId="5">
    <w:abstractNumId w:val="9"/>
  </w:num>
  <w:num w:numId="6">
    <w:abstractNumId w:val="23"/>
  </w:num>
  <w:num w:numId="7">
    <w:abstractNumId w:val="2"/>
  </w:num>
  <w:num w:numId="8">
    <w:abstractNumId w:val="6"/>
  </w:num>
  <w:num w:numId="9">
    <w:abstractNumId w:val="12"/>
  </w:num>
  <w:num w:numId="10">
    <w:abstractNumId w:val="1"/>
  </w:num>
  <w:num w:numId="11">
    <w:abstractNumId w:val="4"/>
  </w:num>
  <w:num w:numId="12">
    <w:abstractNumId w:val="10"/>
  </w:num>
  <w:num w:numId="13">
    <w:abstractNumId w:val="15"/>
  </w:num>
  <w:num w:numId="14">
    <w:abstractNumId w:val="16"/>
  </w:num>
  <w:num w:numId="15">
    <w:abstractNumId w:val="20"/>
  </w:num>
  <w:num w:numId="16">
    <w:abstractNumId w:val="3"/>
  </w:num>
  <w:num w:numId="17">
    <w:abstractNumId w:val="5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0"/>
  </w:num>
  <w:num w:numId="23">
    <w:abstractNumId w:val="2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15301"/>
    <w:rsid w:val="00044B2A"/>
    <w:rsid w:val="00085858"/>
    <w:rsid w:val="00087745"/>
    <w:rsid w:val="0008786B"/>
    <w:rsid w:val="000A6CBC"/>
    <w:rsid w:val="00136458"/>
    <w:rsid w:val="00161C8B"/>
    <w:rsid w:val="00186B61"/>
    <w:rsid w:val="001A7D80"/>
    <w:rsid w:val="001D36F6"/>
    <w:rsid w:val="001D47A8"/>
    <w:rsid w:val="001F088C"/>
    <w:rsid w:val="0022186D"/>
    <w:rsid w:val="00260C87"/>
    <w:rsid w:val="002943E7"/>
    <w:rsid w:val="002B5E22"/>
    <w:rsid w:val="002C33B0"/>
    <w:rsid w:val="002C5E3A"/>
    <w:rsid w:val="002F3CD3"/>
    <w:rsid w:val="003046D9"/>
    <w:rsid w:val="00342281"/>
    <w:rsid w:val="003572A9"/>
    <w:rsid w:val="0038124D"/>
    <w:rsid w:val="003A4CBE"/>
    <w:rsid w:val="003E66FC"/>
    <w:rsid w:val="00410F1C"/>
    <w:rsid w:val="00420F53"/>
    <w:rsid w:val="00454576"/>
    <w:rsid w:val="00466CC4"/>
    <w:rsid w:val="00473D5A"/>
    <w:rsid w:val="00475DA8"/>
    <w:rsid w:val="004A4C30"/>
    <w:rsid w:val="004C661B"/>
    <w:rsid w:val="00524237"/>
    <w:rsid w:val="005536AD"/>
    <w:rsid w:val="00572E4F"/>
    <w:rsid w:val="005A1BE5"/>
    <w:rsid w:val="005C327E"/>
    <w:rsid w:val="005C4B25"/>
    <w:rsid w:val="00680E65"/>
    <w:rsid w:val="00694140"/>
    <w:rsid w:val="006B0912"/>
    <w:rsid w:val="006D6277"/>
    <w:rsid w:val="006D6ACF"/>
    <w:rsid w:val="006E21DA"/>
    <w:rsid w:val="006F2B30"/>
    <w:rsid w:val="00700BD2"/>
    <w:rsid w:val="007050D9"/>
    <w:rsid w:val="00744D23"/>
    <w:rsid w:val="00774D31"/>
    <w:rsid w:val="00777D0A"/>
    <w:rsid w:val="007B42A3"/>
    <w:rsid w:val="007C2A69"/>
    <w:rsid w:val="007D19A3"/>
    <w:rsid w:val="007E75CA"/>
    <w:rsid w:val="007F0A5C"/>
    <w:rsid w:val="007F6007"/>
    <w:rsid w:val="00863358"/>
    <w:rsid w:val="008C1F0D"/>
    <w:rsid w:val="008C3F57"/>
    <w:rsid w:val="008D4347"/>
    <w:rsid w:val="008E3A82"/>
    <w:rsid w:val="008E7ED9"/>
    <w:rsid w:val="00901391"/>
    <w:rsid w:val="00914DDA"/>
    <w:rsid w:val="00914E63"/>
    <w:rsid w:val="00972C70"/>
    <w:rsid w:val="00981348"/>
    <w:rsid w:val="009B157A"/>
    <w:rsid w:val="009C02CB"/>
    <w:rsid w:val="009C107F"/>
    <w:rsid w:val="00A14A7E"/>
    <w:rsid w:val="00A250DF"/>
    <w:rsid w:val="00A31DA9"/>
    <w:rsid w:val="00A37E85"/>
    <w:rsid w:val="00A7211C"/>
    <w:rsid w:val="00A84344"/>
    <w:rsid w:val="00AC22D3"/>
    <w:rsid w:val="00AE344D"/>
    <w:rsid w:val="00AF1AB2"/>
    <w:rsid w:val="00B01BC3"/>
    <w:rsid w:val="00B0591C"/>
    <w:rsid w:val="00B24CC6"/>
    <w:rsid w:val="00B92E41"/>
    <w:rsid w:val="00C07F0E"/>
    <w:rsid w:val="00C217F0"/>
    <w:rsid w:val="00C2362F"/>
    <w:rsid w:val="00C4712F"/>
    <w:rsid w:val="00C6149C"/>
    <w:rsid w:val="00C74E70"/>
    <w:rsid w:val="00CA5CA0"/>
    <w:rsid w:val="00D10250"/>
    <w:rsid w:val="00D41717"/>
    <w:rsid w:val="00D938DD"/>
    <w:rsid w:val="00DC6042"/>
    <w:rsid w:val="00DC7A87"/>
    <w:rsid w:val="00DE56B8"/>
    <w:rsid w:val="00DE6D9A"/>
    <w:rsid w:val="00DF338D"/>
    <w:rsid w:val="00DF6542"/>
    <w:rsid w:val="00E76059"/>
    <w:rsid w:val="00E825FD"/>
    <w:rsid w:val="00EA16A9"/>
    <w:rsid w:val="00EC375F"/>
    <w:rsid w:val="00F5736E"/>
    <w:rsid w:val="00F8298F"/>
    <w:rsid w:val="00F9619B"/>
    <w:rsid w:val="00FB4ED1"/>
    <w:rsid w:val="00FC7730"/>
    <w:rsid w:val="00FE5E97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0F2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A1BE5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Cs w:val="24"/>
    </w:rPr>
  </w:style>
  <w:style w:type="character" w:customStyle="1" w:styleId="HeaderChar">
    <w:name w:val="Header Char"/>
    <w:basedOn w:val="DefaultParagraphFont"/>
    <w:link w:val="Header"/>
    <w:rsid w:val="005A1BE5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72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2A9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357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A1BE5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Cs w:val="24"/>
    </w:rPr>
  </w:style>
  <w:style w:type="character" w:customStyle="1" w:styleId="HeaderChar">
    <w:name w:val="Header Char"/>
    <w:basedOn w:val="DefaultParagraphFont"/>
    <w:link w:val="Header"/>
    <w:rsid w:val="005A1BE5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72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2A9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357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86</cp:revision>
  <cp:lastPrinted>2026-02-04T12:07:00Z</cp:lastPrinted>
  <dcterms:created xsi:type="dcterms:W3CDTF">2026-01-23T05:41:00Z</dcterms:created>
  <dcterms:modified xsi:type="dcterms:W3CDTF">2026-05-26T07:04:00Z</dcterms:modified>
</cp:coreProperties>
</file>